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A7A5F" w14:textId="2BF25C1A" w:rsidR="00FD3D9D" w:rsidRPr="00AE46FF" w:rsidRDefault="00FD3D9D" w:rsidP="005F6C42">
      <w:pPr>
        <w:pStyle w:val="Georgia9UOff"/>
        <w:tabs>
          <w:tab w:val="left" w:pos="907"/>
          <w:tab w:val="left" w:pos="3175"/>
        </w:tabs>
        <w:jc w:val="left"/>
      </w:pPr>
      <w:bookmarkStart w:id="0" w:name="_GoBack"/>
      <w:bookmarkEnd w:id="0"/>
      <w:r w:rsidRPr="008766DC">
        <w:t>Dato:</w:t>
      </w:r>
      <w:r w:rsidR="00F27883">
        <w:t xml:space="preserve"> </w:t>
      </w:r>
      <w:r w:rsidR="00F27883">
        <w:fldChar w:fldCharType="begin"/>
      </w:r>
      <w:r w:rsidR="00F27883">
        <w:instrText xml:space="preserve"> TIME \@ "d. MMMM yyyy" </w:instrText>
      </w:r>
      <w:r w:rsidR="00F27883">
        <w:fldChar w:fldCharType="separate"/>
      </w:r>
      <w:r w:rsidR="001B1D0F">
        <w:rPr>
          <w:noProof/>
        </w:rPr>
        <w:t>26. februar 2018</w:t>
      </w:r>
      <w:r w:rsidR="00F27883">
        <w:fldChar w:fldCharType="end"/>
      </w:r>
    </w:p>
    <w:p w14:paraId="7E857B14" w14:textId="7691F635" w:rsidR="00FD3D9D" w:rsidRDefault="00576F2B" w:rsidP="00FD3D9D">
      <w:pPr>
        <w:pStyle w:val="Georgia11BoldTittel"/>
      </w:pPr>
      <w:r>
        <w:t xml:space="preserve">Ønske om midler til </w:t>
      </w:r>
      <w:r w:rsidR="00CF4EAD">
        <w:t xml:space="preserve">oppgradering av </w:t>
      </w:r>
      <w:r w:rsidR="00B359DE">
        <w:t>integrasjoner</w:t>
      </w:r>
    </w:p>
    <w:p w14:paraId="3DFB36B4" w14:textId="734363A7" w:rsidR="00F0634F" w:rsidRDefault="00BA72EB" w:rsidP="005D693B">
      <w:pPr>
        <w:pStyle w:val="Georgia11spacing10after"/>
      </w:pPr>
      <w:r>
        <w:t xml:space="preserve">SKAIT-prosjektet </w:t>
      </w:r>
      <w:r w:rsidR="00FB43E6">
        <w:t>«</w:t>
      </w:r>
      <w:r>
        <w:t>UiO Integrasjonsarkitektur</w:t>
      </w:r>
      <w:r w:rsidR="00FB43E6">
        <w:t>»</w:t>
      </w:r>
      <w:r>
        <w:t xml:space="preserve"> innfører i disse dager en</w:t>
      </w:r>
      <w:r w:rsidR="00EE4E36">
        <w:t xml:space="preserve"> moderne og enhetlig integrasjonsarkitektur, </w:t>
      </w:r>
      <w:proofErr w:type="spellStart"/>
      <w:proofErr w:type="gramStart"/>
      <w:r w:rsidR="00EE4E36">
        <w:t>UiO:IntArk</w:t>
      </w:r>
      <w:proofErr w:type="spellEnd"/>
      <w:proofErr w:type="gramEnd"/>
      <w:r w:rsidR="00B73824">
        <w:t>.</w:t>
      </w:r>
      <w:r w:rsidR="004A16CC">
        <w:t xml:space="preserve"> Arbeidet har </w:t>
      </w:r>
      <w:r w:rsidR="006247D8">
        <w:t xml:space="preserve">vekt interesse utenfor UiO; BOTT-samarbeidet har en intensjon om å </w:t>
      </w:r>
      <w:r w:rsidR="007A70E0">
        <w:t xml:space="preserve">la </w:t>
      </w:r>
      <w:proofErr w:type="spellStart"/>
      <w:proofErr w:type="gramStart"/>
      <w:r w:rsidR="007A70E0">
        <w:t>UiO:IntArk</w:t>
      </w:r>
      <w:proofErr w:type="spellEnd"/>
      <w:proofErr w:type="gramEnd"/>
      <w:r w:rsidR="007A70E0">
        <w:t xml:space="preserve"> være utgangspunkt for BOTT:IntAr</w:t>
      </w:r>
      <w:r w:rsidR="00A92A27">
        <w:t>k</w:t>
      </w:r>
      <w:r w:rsidR="004C1D58">
        <w:t>.</w:t>
      </w:r>
      <w:r w:rsidR="007026ED">
        <w:t xml:space="preserve"> </w:t>
      </w:r>
      <w:r w:rsidR="004C1D58">
        <w:t>I</w:t>
      </w:r>
      <w:r w:rsidR="009A00E9">
        <w:t xml:space="preserve"> </w:t>
      </w:r>
      <w:r w:rsidR="004C1D58">
        <w:t xml:space="preserve">et </w:t>
      </w:r>
      <w:r w:rsidR="009A00E9">
        <w:t xml:space="preserve">bredere sektorsamarbeid har </w:t>
      </w:r>
      <w:r w:rsidR="007026ED">
        <w:t xml:space="preserve">USIT </w:t>
      </w:r>
      <w:r w:rsidR="002D1CF0">
        <w:t xml:space="preserve">har tatt til ordet for </w:t>
      </w:r>
      <w:r w:rsidR="007E7645">
        <w:t>at innføring av</w:t>
      </w:r>
      <w:r w:rsidR="002D1CF0">
        <w:t xml:space="preserve"> </w:t>
      </w:r>
      <w:proofErr w:type="gramStart"/>
      <w:r w:rsidR="002D1CF0">
        <w:t>UH:IntArk</w:t>
      </w:r>
      <w:proofErr w:type="gramEnd"/>
      <w:r w:rsidR="00E77CE3">
        <w:t xml:space="preserve"> </w:t>
      </w:r>
      <w:r w:rsidR="006E1467">
        <w:t xml:space="preserve">vil gi et </w:t>
      </w:r>
      <w:r w:rsidR="00776371">
        <w:t xml:space="preserve">solid grunnlag for </w:t>
      </w:r>
      <w:r w:rsidR="00092AE1">
        <w:t>økt</w:t>
      </w:r>
      <w:r w:rsidR="00776371">
        <w:t xml:space="preserve"> samarbeid </w:t>
      </w:r>
      <w:r w:rsidR="00092AE1">
        <w:t>og reduserte kostnader</w:t>
      </w:r>
      <w:r w:rsidR="00776371">
        <w:t xml:space="preserve">. </w:t>
      </w:r>
      <w:r w:rsidR="00334970">
        <w:t xml:space="preserve">Deling av data </w:t>
      </w:r>
      <w:r w:rsidR="00AA3B8F">
        <w:t>i offentlig sektor</w:t>
      </w:r>
      <w:r w:rsidR="00D53DFD">
        <w:t xml:space="preserve"> er</w:t>
      </w:r>
      <w:r w:rsidR="00FF5262">
        <w:t xml:space="preserve"> høyaktuelt</w:t>
      </w:r>
      <w:r w:rsidR="00857289">
        <w:t xml:space="preserve">, </w:t>
      </w:r>
      <w:r w:rsidR="00FD785C">
        <w:t>for eksempel i SKATE</w:t>
      </w:r>
      <w:r w:rsidR="00FF5262">
        <w:t>,</w:t>
      </w:r>
      <w:r w:rsidR="00033D02">
        <w:t xml:space="preserve"> </w:t>
      </w:r>
      <w:r w:rsidR="00FF5262">
        <w:t>og UiO er i forkant.</w:t>
      </w:r>
    </w:p>
    <w:p w14:paraId="1619F853" w14:textId="68936825" w:rsidR="003A1428" w:rsidRDefault="001B1D0F" w:rsidP="005D693B">
      <w:pPr>
        <w:pStyle w:val="Georgia11spacing10af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FFD90B8">
            <wp:simplePos x="0" y="0"/>
            <wp:positionH relativeFrom="column">
              <wp:posOffset>3564255</wp:posOffset>
            </wp:positionH>
            <wp:positionV relativeFrom="paragraph">
              <wp:posOffset>579755</wp:posOffset>
            </wp:positionV>
            <wp:extent cx="2613660" cy="2474595"/>
            <wp:effectExtent l="0" t="0" r="0" b="0"/>
            <wp:wrapSquare wrapText="bothSides"/>
            <wp:docPr id="2" name="Picture 2" descr="*&amp;auth=LCA 1b92620c4c9dbc11a28429c76d6c36f974fd22e1-ts=15132485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*&amp;auth=LCA 1b92620c4c9dbc11a28429c76d6c36f974fd22e1-ts=1513248500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2474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428">
        <w:t>Prosjektet har gitt UiO en arkitektur, i form av prinsipper, styringsregler og</w:t>
      </w:r>
      <w:r w:rsidR="007879C1">
        <w:t xml:space="preserve"> en teknisk plattform. Nye </w:t>
      </w:r>
      <w:r w:rsidR="007A71BD">
        <w:t xml:space="preserve">integrasjoner må følge arkitekturen. Men det </w:t>
      </w:r>
      <w:r w:rsidR="00F21ABE">
        <w:t xml:space="preserve">ligger </w:t>
      </w:r>
      <w:r w:rsidR="00891A90">
        <w:t xml:space="preserve">også et </w:t>
      </w:r>
      <w:r w:rsidR="00F21ABE">
        <w:t>gevinst</w:t>
      </w:r>
      <w:r w:rsidR="00891A90">
        <w:t>potensial</w:t>
      </w:r>
      <w:r w:rsidR="00F21ABE">
        <w:t xml:space="preserve"> i å gjøre et løft for en del av de mer sentrale «gamle» integrasjonene.</w:t>
      </w:r>
    </w:p>
    <w:p w14:paraId="42185665" w14:textId="3707C048" w:rsidR="001B0FE7" w:rsidRPr="005D693B" w:rsidRDefault="00A94F6E" w:rsidP="005D693B">
      <w:pPr>
        <w:pStyle w:val="Georgia11spacing10after"/>
      </w:pPr>
      <w:r>
        <w:t>Fordeler med oppgraderte integrasjoner:</w:t>
      </w:r>
    </w:p>
    <w:p w14:paraId="61CFB61C" w14:textId="28171387" w:rsidR="00FD3D9D" w:rsidRDefault="00143AE5" w:rsidP="00143AE5">
      <w:pPr>
        <w:pStyle w:val="Georgia11spacing10after"/>
        <w:keepNext/>
        <w:numPr>
          <w:ilvl w:val="0"/>
          <w:numId w:val="1"/>
        </w:numPr>
        <w:spacing w:after="0" w:line="240" w:lineRule="auto"/>
        <w:ind w:left="714" w:hanging="357"/>
      </w:pPr>
      <w:r w:rsidRPr="00DC15DC">
        <w:rPr>
          <w:i/>
        </w:rPr>
        <w:t>Reduserte kostnader</w:t>
      </w:r>
      <w:r>
        <w:t xml:space="preserve"> – integrasjoner kan gjenbrukes</w:t>
      </w:r>
      <w:r w:rsidR="003943D6">
        <w:t>.</w:t>
      </w:r>
    </w:p>
    <w:p w14:paraId="43FCEFDB" w14:textId="1854ED33" w:rsidR="001B0FE7" w:rsidRDefault="001B0FE7" w:rsidP="001B0FE7">
      <w:pPr>
        <w:pStyle w:val="Georgia11spacing10after"/>
        <w:keepNext/>
        <w:numPr>
          <w:ilvl w:val="0"/>
          <w:numId w:val="1"/>
        </w:numPr>
        <w:spacing w:after="0" w:line="240" w:lineRule="auto"/>
        <w:ind w:left="714" w:hanging="357"/>
      </w:pPr>
      <w:r w:rsidRPr="00DC15DC">
        <w:rPr>
          <w:i/>
        </w:rPr>
        <w:t>Brukerorientering</w:t>
      </w:r>
      <w:r>
        <w:t xml:space="preserve"> – kontinuerlig flyt av data muliggjør gode brukeropplevelser</w:t>
      </w:r>
      <w:r w:rsidR="003943D6">
        <w:t>.</w:t>
      </w:r>
    </w:p>
    <w:p w14:paraId="06C037CB" w14:textId="0D1C7820" w:rsidR="002D0827" w:rsidRDefault="002D0827" w:rsidP="002D0827">
      <w:pPr>
        <w:pStyle w:val="Georgia11spacing10after"/>
        <w:keepNext/>
        <w:numPr>
          <w:ilvl w:val="0"/>
          <w:numId w:val="1"/>
        </w:numPr>
        <w:spacing w:after="0" w:line="240" w:lineRule="auto"/>
        <w:ind w:left="714" w:hanging="357"/>
      </w:pPr>
      <w:r>
        <w:rPr>
          <w:i/>
        </w:rPr>
        <w:t xml:space="preserve">Løse koblinger </w:t>
      </w:r>
      <w:r>
        <w:t>– et system kan byttes ut uten at det påvirker systemene det integrerer mot</w:t>
      </w:r>
      <w:r w:rsidR="003943D6">
        <w:t>.</w:t>
      </w:r>
    </w:p>
    <w:p w14:paraId="135AD80F" w14:textId="183918C0" w:rsidR="00143AE5" w:rsidRDefault="00143AE5" w:rsidP="00143AE5">
      <w:pPr>
        <w:pStyle w:val="Georgia11spacing10after"/>
        <w:keepNext/>
        <w:numPr>
          <w:ilvl w:val="0"/>
          <w:numId w:val="1"/>
        </w:numPr>
        <w:spacing w:after="0" w:line="240" w:lineRule="auto"/>
        <w:ind w:left="714" w:hanging="357"/>
      </w:pPr>
      <w:r w:rsidRPr="00DC15DC">
        <w:rPr>
          <w:i/>
        </w:rPr>
        <w:t>GDPR</w:t>
      </w:r>
      <w:r>
        <w:t xml:space="preserve"> – kontroll på datatilgang og dataflyt</w:t>
      </w:r>
      <w:r w:rsidR="003943D6">
        <w:t>.</w:t>
      </w:r>
    </w:p>
    <w:p w14:paraId="35E13EBF" w14:textId="4A1790D4" w:rsidR="00143AE5" w:rsidRDefault="00143AE5" w:rsidP="00143AE5">
      <w:pPr>
        <w:pStyle w:val="Georgia11spacing10after"/>
        <w:keepNext/>
        <w:numPr>
          <w:ilvl w:val="0"/>
          <w:numId w:val="1"/>
        </w:numPr>
        <w:spacing w:after="0" w:line="240" w:lineRule="auto"/>
        <w:ind w:left="714" w:hanging="357"/>
      </w:pPr>
      <w:r w:rsidRPr="00DC15DC">
        <w:rPr>
          <w:i/>
        </w:rPr>
        <w:t>Digitalisering</w:t>
      </w:r>
      <w:r w:rsidR="005D693B" w:rsidRPr="00DC15DC">
        <w:rPr>
          <w:i/>
        </w:rPr>
        <w:t>sstrategi for UH-sektoren</w:t>
      </w:r>
      <w:r w:rsidR="005D693B">
        <w:t xml:space="preserve"> – realiserer «</w:t>
      </w:r>
      <w:r w:rsidR="00F660E7">
        <w:t>Målbilde</w:t>
      </w:r>
      <w:r w:rsidR="005D693B">
        <w:t xml:space="preserve"> for data og infrastruktur» (pkt. 3.2.5).</w:t>
      </w:r>
    </w:p>
    <w:p w14:paraId="38AD87CF" w14:textId="54C371B4" w:rsidR="002D0827" w:rsidRDefault="00F660E7" w:rsidP="002D0827">
      <w:pPr>
        <w:pStyle w:val="Georgia11spacing10after"/>
        <w:keepNext/>
        <w:numPr>
          <w:ilvl w:val="0"/>
          <w:numId w:val="1"/>
        </w:numPr>
        <w:spacing w:after="0" w:line="240" w:lineRule="auto"/>
        <w:ind w:left="714" w:hanging="357"/>
      </w:pPr>
      <w:r>
        <w:rPr>
          <w:i/>
        </w:rPr>
        <w:t>Difi’s</w:t>
      </w:r>
      <w:r w:rsidR="002D0827">
        <w:rPr>
          <w:i/>
        </w:rPr>
        <w:t xml:space="preserve"> arkitekturprinsipper og beste praksis </w:t>
      </w:r>
      <w:r w:rsidR="002D0827">
        <w:t>danner grunnlaget</w:t>
      </w:r>
      <w:r w:rsidR="003943D6">
        <w:t>.</w:t>
      </w:r>
    </w:p>
    <w:p w14:paraId="1DC9AEE5" w14:textId="77777777" w:rsidR="00490DAA" w:rsidRDefault="00490DAA" w:rsidP="006502C2">
      <w:pPr>
        <w:pStyle w:val="Georgia11spacing10after"/>
        <w:keepNext/>
        <w:spacing w:after="0" w:line="240" w:lineRule="auto"/>
      </w:pPr>
    </w:p>
    <w:p w14:paraId="78C6BE90" w14:textId="19BE57C2" w:rsidR="00865794" w:rsidRDefault="00490DAA" w:rsidP="002C550F">
      <w:pPr>
        <w:pStyle w:val="Georgia11spacing10after"/>
        <w:keepNext/>
        <w:spacing w:after="0" w:line="240" w:lineRule="auto"/>
      </w:pPr>
      <w:r>
        <w:t>Oppgradering av en del sentrale systemer</w:t>
      </w:r>
      <w:r w:rsidR="009D151F">
        <w:t xml:space="preserve">, som </w:t>
      </w:r>
      <w:r w:rsidR="00077C95">
        <w:t xml:space="preserve">for eksempel </w:t>
      </w:r>
      <w:r w:rsidR="009D151F">
        <w:t>SAP, Cerebrum, FS, LDAP, AD, Exchange,</w:t>
      </w:r>
      <w:r w:rsidR="00B56CFA">
        <w:t xml:space="preserve"> er spesielt nyttig, da det gjerne er mange andre tjenester som har behov for å integrere mot disse systemene</w:t>
      </w:r>
      <w:r w:rsidR="005945FD">
        <w:t xml:space="preserve">. Det er varierende behov for utvikling </w:t>
      </w:r>
      <w:r w:rsidR="00D5666B">
        <w:t>rundt</w:t>
      </w:r>
      <w:r w:rsidR="001757AF">
        <w:t xml:space="preserve"> de ulike systemene</w:t>
      </w:r>
      <w:r w:rsidR="00034DB1">
        <w:t xml:space="preserve">. </w:t>
      </w:r>
      <w:r w:rsidR="005A266C">
        <w:t>Vi mener UiO bør sat</w:t>
      </w:r>
      <w:r w:rsidR="0075523F">
        <w:t>se 4 årsverk på oppgradering av integrasjoner i 2019.</w:t>
      </w:r>
    </w:p>
    <w:p w14:paraId="674AE5BB" w14:textId="3F5C1498" w:rsidR="005777DE" w:rsidRDefault="005777DE" w:rsidP="002C550F">
      <w:pPr>
        <w:pStyle w:val="Georgia11spacing10after"/>
        <w:keepNext/>
        <w:spacing w:after="0" w:line="240" w:lineRule="auto"/>
      </w:pPr>
    </w:p>
    <w:p w14:paraId="4A8EE701" w14:textId="4FB11906" w:rsidR="005777DE" w:rsidRDefault="000B6B8D" w:rsidP="000B6B8D">
      <w:pPr>
        <w:pStyle w:val="Georgia11spacing10after"/>
        <w:keepNext/>
        <w:numPr>
          <w:ilvl w:val="0"/>
          <w:numId w:val="13"/>
        </w:numPr>
        <w:spacing w:after="0" w:line="240" w:lineRule="auto"/>
      </w:pPr>
      <w:r>
        <w:t>3,5 årsverk utviklere</w:t>
      </w:r>
      <w:r w:rsidR="00605AED">
        <w:t xml:space="preserve">: </w:t>
      </w:r>
      <w:r w:rsidR="003A00BE">
        <w:t>3 150 000</w:t>
      </w:r>
    </w:p>
    <w:p w14:paraId="46F76903" w14:textId="78E51DFC" w:rsidR="00BB0A22" w:rsidRDefault="00BB0A22" w:rsidP="000B6B8D">
      <w:pPr>
        <w:pStyle w:val="Georgia11spacing10after"/>
        <w:keepNext/>
        <w:numPr>
          <w:ilvl w:val="0"/>
          <w:numId w:val="13"/>
        </w:numPr>
        <w:spacing w:after="0" w:line="240" w:lineRule="auto"/>
      </w:pPr>
      <w:r>
        <w:t xml:space="preserve">0,5 årsverk prosjektledelse: </w:t>
      </w:r>
      <w:r w:rsidR="003A00BE">
        <w:t>450 000</w:t>
      </w:r>
    </w:p>
    <w:p w14:paraId="08BC4376" w14:textId="0BC40483" w:rsidR="003A00BE" w:rsidRPr="001E5A61" w:rsidRDefault="003A00BE" w:rsidP="000B6B8D">
      <w:pPr>
        <w:pStyle w:val="Georgia11spacing10after"/>
        <w:keepNext/>
        <w:numPr>
          <w:ilvl w:val="0"/>
          <w:numId w:val="13"/>
        </w:numPr>
        <w:spacing w:after="0" w:line="240" w:lineRule="auto"/>
      </w:pPr>
      <w:r>
        <w:t>Sum: 3 600 000</w:t>
      </w:r>
    </w:p>
    <w:p w14:paraId="74165BEF" w14:textId="1C451D32" w:rsidR="002C550F" w:rsidRDefault="002C550F" w:rsidP="002C550F">
      <w:pPr>
        <w:pStyle w:val="Georgia11spacing10after"/>
        <w:keepNext/>
        <w:spacing w:after="0" w:line="240" w:lineRule="auto"/>
      </w:pPr>
    </w:p>
    <w:p w14:paraId="227DBDA4" w14:textId="77777777" w:rsidR="002C550F" w:rsidRPr="002D0827" w:rsidRDefault="002C550F" w:rsidP="002C550F">
      <w:pPr>
        <w:pStyle w:val="Georgia11spacing10after"/>
        <w:keepNext/>
        <w:spacing w:after="0" w:line="240" w:lineRule="auto"/>
      </w:pPr>
    </w:p>
    <w:p w14:paraId="788A3625" w14:textId="7A59046F" w:rsidR="00FD3D9D" w:rsidRDefault="00FD3D9D" w:rsidP="005F1395">
      <w:pPr>
        <w:pStyle w:val="Georgia11spacing10after"/>
        <w:keepNext/>
        <w:spacing w:after="0" w:line="240" w:lineRule="auto"/>
        <w:ind w:left="714"/>
      </w:pPr>
    </w:p>
    <w:p w14:paraId="440C1CD3" w14:textId="1FBA96DB" w:rsidR="006502C2" w:rsidRDefault="006502C2" w:rsidP="005F1395">
      <w:pPr>
        <w:pStyle w:val="Georgia11spacing10after"/>
        <w:keepNext/>
        <w:spacing w:after="0" w:line="240" w:lineRule="auto"/>
        <w:ind w:left="714"/>
      </w:pPr>
    </w:p>
    <w:p w14:paraId="543A1EFB" w14:textId="77777777" w:rsidR="006502C2" w:rsidRDefault="006502C2" w:rsidP="005F1395">
      <w:pPr>
        <w:pStyle w:val="Georgia11spacing10after"/>
        <w:keepNext/>
        <w:spacing w:after="0" w:line="240" w:lineRule="auto"/>
        <w:ind w:left="714"/>
      </w:pPr>
    </w:p>
    <w:sectPr w:rsidR="006502C2" w:rsidSect="003A701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13C9F" w14:textId="77777777" w:rsidR="00C31B8A" w:rsidRDefault="00C31B8A" w:rsidP="006F2626">
      <w:pPr>
        <w:spacing w:after="0" w:line="240" w:lineRule="auto"/>
      </w:pPr>
      <w:r>
        <w:separator/>
      </w:r>
    </w:p>
  </w:endnote>
  <w:endnote w:type="continuationSeparator" w:id="0">
    <w:p w14:paraId="4CC0605D" w14:textId="77777777" w:rsidR="00C31B8A" w:rsidRDefault="00C31B8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548B4" w14:textId="77777777"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FD3D9D" w:rsidRPr="00296BD0" w14:paraId="57949772" w14:textId="77777777" w:rsidTr="005A45D4">
      <w:trPr>
        <w:trHeight w:hRule="exact" w:val="1219"/>
      </w:trPr>
      <w:tc>
        <w:tcPr>
          <w:tcW w:w="7229" w:type="dxa"/>
        </w:tcPr>
        <w:p w14:paraId="18F70557" w14:textId="77777777" w:rsidR="00FD3D9D" w:rsidRPr="00296BD0" w:rsidRDefault="00FD3D9D" w:rsidP="00FD3D9D">
          <w:pPr>
            <w:pStyle w:val="Georigia9Bunntekst"/>
          </w:pPr>
        </w:p>
      </w:tc>
    </w:tr>
  </w:tbl>
  <w:p w14:paraId="7A82DD22" w14:textId="77777777" w:rsidR="001B389C" w:rsidRPr="00296BD0" w:rsidRDefault="001B1D0F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</w:rPr>
      <w:drawing>
        <wp:anchor distT="0" distB="0" distL="114300" distR="114300" simplePos="0" relativeHeight="251656704" behindDoc="1" locked="0" layoutInCell="1" allowOverlap="1" wp14:anchorId="40CF922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B7DD5" w14:textId="77777777" w:rsidR="00C31B8A" w:rsidRDefault="00C31B8A" w:rsidP="006F2626">
      <w:pPr>
        <w:spacing w:after="0" w:line="240" w:lineRule="auto"/>
      </w:pPr>
      <w:r>
        <w:separator/>
      </w:r>
    </w:p>
  </w:footnote>
  <w:footnote w:type="continuationSeparator" w:id="0">
    <w:p w14:paraId="1B5CC810" w14:textId="77777777" w:rsidR="00C31B8A" w:rsidRDefault="00C31B8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D65C2" w14:textId="11C9A482" w:rsidR="001B389C" w:rsidRPr="00AC4272" w:rsidRDefault="001B1D0F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</w:rPr>
      <w:drawing>
        <wp:anchor distT="0" distB="0" distL="114300" distR="114300" simplePos="0" relativeHeight="251655680" behindDoc="1" locked="1" layoutInCell="1" allowOverlap="1" wp14:anchorId="6775A9B5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89C">
      <w:rPr>
        <w:rFonts w:ascii="Georgia" w:hAnsi="Georgia"/>
      </w:rPr>
      <w:tab/>
    </w:r>
    <w:r w:rsidR="001B389C" w:rsidRPr="00442F10">
      <w:rPr>
        <w:rFonts w:ascii="Georgia" w:hAnsi="Georgia"/>
        <w:b/>
      </w:rPr>
      <w:fldChar w:fldCharType="begin"/>
    </w:r>
    <w:r w:rsidR="001B389C" w:rsidRPr="00442F10">
      <w:rPr>
        <w:rFonts w:ascii="Georgia" w:hAnsi="Georgia"/>
      </w:rPr>
      <w:instrText xml:space="preserve"> PAGE   \* MERGEFORMAT </w:instrText>
    </w:r>
    <w:r w:rsidR="001B389C" w:rsidRPr="00442F10">
      <w:rPr>
        <w:rFonts w:ascii="Georgia" w:hAnsi="Georgia"/>
        <w:b/>
      </w:rPr>
      <w:fldChar w:fldCharType="separate"/>
    </w:r>
    <w:r w:rsidR="00CB40AF">
      <w:rPr>
        <w:rFonts w:ascii="Georgia" w:hAnsi="Georgia"/>
        <w:noProof/>
      </w:rPr>
      <w:t>2</w:t>
    </w:r>
    <w:r w:rsidR="001B389C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C70BC3" w:rsidRPr="00CB1F83" w14:paraId="29E2A6AB" w14:textId="77777777" w:rsidTr="00C70BC3">
      <w:tc>
        <w:tcPr>
          <w:tcW w:w="7791" w:type="dxa"/>
        </w:tcPr>
        <w:p w14:paraId="6701E58E" w14:textId="77777777" w:rsidR="00C70BC3" w:rsidRPr="00A6739A" w:rsidRDefault="00FD3D9D" w:rsidP="00A6739A">
          <w:pPr>
            <w:pStyle w:val="Topptekstlinje1"/>
          </w:pPr>
          <w:r>
            <w:t>Universitetet i Oslo</w:t>
          </w:r>
          <w:r w:rsidR="001B1D0F">
            <w:rPr>
              <w:noProof/>
            </w:rPr>
            <w:drawing>
              <wp:anchor distT="0" distB="0" distL="114300" distR="114300" simplePos="0" relativeHeight="251659776" behindDoc="1" locked="1" layoutInCell="1" allowOverlap="1" wp14:anchorId="27FC698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4ED05892" w14:textId="77777777" w:rsidR="00C70BC3" w:rsidRPr="00A6739A" w:rsidRDefault="00C70BC3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1B389C" w14:paraId="3AECB05B" w14:textId="77777777" w:rsidTr="005F6C42">
      <w:tc>
        <w:tcPr>
          <w:tcW w:w="8890" w:type="dxa"/>
          <w:gridSpan w:val="2"/>
        </w:tcPr>
        <w:p w14:paraId="7720A87D" w14:textId="761AB508" w:rsidR="001B389C" w:rsidRDefault="002D0827" w:rsidP="00FB462F">
          <w:pPr>
            <w:pStyle w:val="Topptekstlinje2"/>
          </w:pPr>
          <w:r>
            <w:t>USIT</w:t>
          </w:r>
        </w:p>
      </w:tc>
    </w:tr>
  </w:tbl>
  <w:p w14:paraId="25367118" w14:textId="77777777" w:rsidR="001B389C" w:rsidRPr="00AA7420" w:rsidRDefault="001B1D0F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</w:rPr>
      <w:drawing>
        <wp:anchor distT="0" distB="0" distL="114300" distR="114300" simplePos="0" relativeHeight="251658752" behindDoc="1" locked="1" layoutInCell="1" allowOverlap="1" wp14:anchorId="19696C03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4" name="Picture 3" descr="vannmerke_frame.ep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annmerke_frame.eps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</w:rPr>
      <w:drawing>
        <wp:anchor distT="0" distB="0" distL="114300" distR="114300" simplePos="0" relativeHeight="251657728" behindDoc="1" locked="1" layoutInCell="1" allowOverlap="1" wp14:anchorId="7C616E40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56523"/>
    <w:multiLevelType w:val="hybridMultilevel"/>
    <w:tmpl w:val="7F00B9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43E64"/>
    <w:multiLevelType w:val="hybridMultilevel"/>
    <w:tmpl w:val="68AC16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C329F"/>
    <w:multiLevelType w:val="hybridMultilevel"/>
    <w:tmpl w:val="7CBE2D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F3C8B"/>
    <w:multiLevelType w:val="hybridMultilevel"/>
    <w:tmpl w:val="D17893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E7302"/>
    <w:multiLevelType w:val="hybridMultilevel"/>
    <w:tmpl w:val="C4D4AF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E652D"/>
    <w:multiLevelType w:val="hybridMultilevel"/>
    <w:tmpl w:val="5DA04A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E6552"/>
    <w:multiLevelType w:val="hybridMultilevel"/>
    <w:tmpl w:val="8092F7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C36FA"/>
    <w:multiLevelType w:val="hybridMultilevel"/>
    <w:tmpl w:val="92962E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14710A"/>
    <w:multiLevelType w:val="hybridMultilevel"/>
    <w:tmpl w:val="B25E3C8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254F2"/>
    <w:multiLevelType w:val="hybridMultilevel"/>
    <w:tmpl w:val="3034AE5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117788"/>
    <w:multiLevelType w:val="hybridMultilevel"/>
    <w:tmpl w:val="E5A0B3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61A2C"/>
    <w:multiLevelType w:val="hybridMultilevel"/>
    <w:tmpl w:val="8DE868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E24AC"/>
    <w:multiLevelType w:val="hybridMultilevel"/>
    <w:tmpl w:val="033C55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4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A83"/>
    <w:rsid w:val="00023F51"/>
    <w:rsid w:val="00025304"/>
    <w:rsid w:val="00032347"/>
    <w:rsid w:val="00033D02"/>
    <w:rsid w:val="00034DB1"/>
    <w:rsid w:val="00051671"/>
    <w:rsid w:val="000532F9"/>
    <w:rsid w:val="000711C4"/>
    <w:rsid w:val="00077C95"/>
    <w:rsid w:val="000838D4"/>
    <w:rsid w:val="00092AE1"/>
    <w:rsid w:val="000B6B8D"/>
    <w:rsid w:val="000C5ED5"/>
    <w:rsid w:val="000E66F6"/>
    <w:rsid w:val="00100E98"/>
    <w:rsid w:val="00121A68"/>
    <w:rsid w:val="00143AE5"/>
    <w:rsid w:val="00145243"/>
    <w:rsid w:val="00147EC9"/>
    <w:rsid w:val="00161BD9"/>
    <w:rsid w:val="0016697A"/>
    <w:rsid w:val="00170244"/>
    <w:rsid w:val="00174BF1"/>
    <w:rsid w:val="001757AF"/>
    <w:rsid w:val="001A43FF"/>
    <w:rsid w:val="001A63F3"/>
    <w:rsid w:val="001B0FE7"/>
    <w:rsid w:val="001B1D0F"/>
    <w:rsid w:val="001B389C"/>
    <w:rsid w:val="001C3144"/>
    <w:rsid w:val="001C53D1"/>
    <w:rsid w:val="001D6098"/>
    <w:rsid w:val="001E1FD6"/>
    <w:rsid w:val="001E5A61"/>
    <w:rsid w:val="001F2CDA"/>
    <w:rsid w:val="00201362"/>
    <w:rsid w:val="00202A26"/>
    <w:rsid w:val="00203485"/>
    <w:rsid w:val="00204F25"/>
    <w:rsid w:val="0020706A"/>
    <w:rsid w:val="0020769A"/>
    <w:rsid w:val="002308E6"/>
    <w:rsid w:val="00245C77"/>
    <w:rsid w:val="0024757F"/>
    <w:rsid w:val="002478E5"/>
    <w:rsid w:val="002535E6"/>
    <w:rsid w:val="00261A25"/>
    <w:rsid w:val="00284F0B"/>
    <w:rsid w:val="00291796"/>
    <w:rsid w:val="00296BD0"/>
    <w:rsid w:val="002A4945"/>
    <w:rsid w:val="002A664E"/>
    <w:rsid w:val="002C0398"/>
    <w:rsid w:val="002C1BB8"/>
    <w:rsid w:val="002C550F"/>
    <w:rsid w:val="002D0827"/>
    <w:rsid w:val="002D1CF0"/>
    <w:rsid w:val="002E52AC"/>
    <w:rsid w:val="002F4F99"/>
    <w:rsid w:val="003157B3"/>
    <w:rsid w:val="0031741E"/>
    <w:rsid w:val="0032641E"/>
    <w:rsid w:val="00326DE7"/>
    <w:rsid w:val="00330BF8"/>
    <w:rsid w:val="00332A21"/>
    <w:rsid w:val="00334970"/>
    <w:rsid w:val="00340EA5"/>
    <w:rsid w:val="003474FA"/>
    <w:rsid w:val="00381B02"/>
    <w:rsid w:val="00385777"/>
    <w:rsid w:val="00385FD5"/>
    <w:rsid w:val="00386070"/>
    <w:rsid w:val="003943D6"/>
    <w:rsid w:val="003A00BE"/>
    <w:rsid w:val="003A1428"/>
    <w:rsid w:val="003A7014"/>
    <w:rsid w:val="003A733F"/>
    <w:rsid w:val="003B4B8A"/>
    <w:rsid w:val="003E71ED"/>
    <w:rsid w:val="004008F0"/>
    <w:rsid w:val="00412561"/>
    <w:rsid w:val="00414A34"/>
    <w:rsid w:val="004213D6"/>
    <w:rsid w:val="00432910"/>
    <w:rsid w:val="004416D1"/>
    <w:rsid w:val="00442F10"/>
    <w:rsid w:val="00471DAC"/>
    <w:rsid w:val="00472B98"/>
    <w:rsid w:val="00474989"/>
    <w:rsid w:val="00483FE9"/>
    <w:rsid w:val="00485ABD"/>
    <w:rsid w:val="00490DAA"/>
    <w:rsid w:val="004A1052"/>
    <w:rsid w:val="004A16CC"/>
    <w:rsid w:val="004B6046"/>
    <w:rsid w:val="004C1D58"/>
    <w:rsid w:val="004D3DA2"/>
    <w:rsid w:val="004D63A6"/>
    <w:rsid w:val="004E10D2"/>
    <w:rsid w:val="004E69B4"/>
    <w:rsid w:val="004F44DB"/>
    <w:rsid w:val="00503DE0"/>
    <w:rsid w:val="00507BAE"/>
    <w:rsid w:val="0051239B"/>
    <w:rsid w:val="0053482F"/>
    <w:rsid w:val="00536DAF"/>
    <w:rsid w:val="00546C80"/>
    <w:rsid w:val="00555487"/>
    <w:rsid w:val="00556ECF"/>
    <w:rsid w:val="005669BB"/>
    <w:rsid w:val="00574517"/>
    <w:rsid w:val="005747FB"/>
    <w:rsid w:val="00576F2B"/>
    <w:rsid w:val="005775EB"/>
    <w:rsid w:val="005777DE"/>
    <w:rsid w:val="00582B29"/>
    <w:rsid w:val="005945FD"/>
    <w:rsid w:val="005A266C"/>
    <w:rsid w:val="005A45D4"/>
    <w:rsid w:val="005B457F"/>
    <w:rsid w:val="005D28E7"/>
    <w:rsid w:val="005D693B"/>
    <w:rsid w:val="005E0D18"/>
    <w:rsid w:val="005F1395"/>
    <w:rsid w:val="005F24A8"/>
    <w:rsid w:val="005F6C42"/>
    <w:rsid w:val="00601F3F"/>
    <w:rsid w:val="00605067"/>
    <w:rsid w:val="00605AED"/>
    <w:rsid w:val="006247D8"/>
    <w:rsid w:val="00624A1D"/>
    <w:rsid w:val="00630C2C"/>
    <w:rsid w:val="00636F49"/>
    <w:rsid w:val="00637134"/>
    <w:rsid w:val="00646C8D"/>
    <w:rsid w:val="006502C2"/>
    <w:rsid w:val="006513AB"/>
    <w:rsid w:val="00672EF6"/>
    <w:rsid w:val="0069792F"/>
    <w:rsid w:val="006B2A25"/>
    <w:rsid w:val="006B7C5C"/>
    <w:rsid w:val="006C4552"/>
    <w:rsid w:val="006E1467"/>
    <w:rsid w:val="006F2626"/>
    <w:rsid w:val="006F5413"/>
    <w:rsid w:val="007026ED"/>
    <w:rsid w:val="00707411"/>
    <w:rsid w:val="007165D3"/>
    <w:rsid w:val="0072108B"/>
    <w:rsid w:val="007227B2"/>
    <w:rsid w:val="007322A0"/>
    <w:rsid w:val="00737E2C"/>
    <w:rsid w:val="00751529"/>
    <w:rsid w:val="007520C6"/>
    <w:rsid w:val="0075523F"/>
    <w:rsid w:val="00762E07"/>
    <w:rsid w:val="0076588D"/>
    <w:rsid w:val="00766973"/>
    <w:rsid w:val="00776371"/>
    <w:rsid w:val="00783D0C"/>
    <w:rsid w:val="007879C1"/>
    <w:rsid w:val="007A1956"/>
    <w:rsid w:val="007A5E67"/>
    <w:rsid w:val="007A70E0"/>
    <w:rsid w:val="007A71BD"/>
    <w:rsid w:val="007B5ED9"/>
    <w:rsid w:val="007E4DBD"/>
    <w:rsid w:val="007E5442"/>
    <w:rsid w:val="007E7645"/>
    <w:rsid w:val="007F1A02"/>
    <w:rsid w:val="007F240E"/>
    <w:rsid w:val="007F5C82"/>
    <w:rsid w:val="00801E60"/>
    <w:rsid w:val="00851BF9"/>
    <w:rsid w:val="00856A20"/>
    <w:rsid w:val="00857289"/>
    <w:rsid w:val="00865794"/>
    <w:rsid w:val="00874149"/>
    <w:rsid w:val="008766DC"/>
    <w:rsid w:val="00883A2A"/>
    <w:rsid w:val="00891A90"/>
    <w:rsid w:val="008B1D92"/>
    <w:rsid w:val="008C24B2"/>
    <w:rsid w:val="008C43B7"/>
    <w:rsid w:val="008D4F3B"/>
    <w:rsid w:val="008D547F"/>
    <w:rsid w:val="00900188"/>
    <w:rsid w:val="00921DBC"/>
    <w:rsid w:val="00932FA4"/>
    <w:rsid w:val="0094080D"/>
    <w:rsid w:val="009471ED"/>
    <w:rsid w:val="0095053A"/>
    <w:rsid w:val="0096155B"/>
    <w:rsid w:val="00966997"/>
    <w:rsid w:val="00982A88"/>
    <w:rsid w:val="009846C8"/>
    <w:rsid w:val="00985D9C"/>
    <w:rsid w:val="009A00E9"/>
    <w:rsid w:val="009A02B2"/>
    <w:rsid w:val="009A2881"/>
    <w:rsid w:val="009A702C"/>
    <w:rsid w:val="009B1B27"/>
    <w:rsid w:val="009D151F"/>
    <w:rsid w:val="009D4C81"/>
    <w:rsid w:val="009D5634"/>
    <w:rsid w:val="009E0C6A"/>
    <w:rsid w:val="009E7795"/>
    <w:rsid w:val="00A1220A"/>
    <w:rsid w:val="00A12C88"/>
    <w:rsid w:val="00A2381F"/>
    <w:rsid w:val="00A40D47"/>
    <w:rsid w:val="00A4466F"/>
    <w:rsid w:val="00A45D83"/>
    <w:rsid w:val="00A46423"/>
    <w:rsid w:val="00A62B82"/>
    <w:rsid w:val="00A6739A"/>
    <w:rsid w:val="00A7494C"/>
    <w:rsid w:val="00A80976"/>
    <w:rsid w:val="00A83BEE"/>
    <w:rsid w:val="00A92A27"/>
    <w:rsid w:val="00A93757"/>
    <w:rsid w:val="00A94F6E"/>
    <w:rsid w:val="00AA3B8F"/>
    <w:rsid w:val="00AA7420"/>
    <w:rsid w:val="00AB27CF"/>
    <w:rsid w:val="00AB4890"/>
    <w:rsid w:val="00AC4272"/>
    <w:rsid w:val="00AE46FF"/>
    <w:rsid w:val="00AE6604"/>
    <w:rsid w:val="00AF7AA0"/>
    <w:rsid w:val="00B359DE"/>
    <w:rsid w:val="00B43027"/>
    <w:rsid w:val="00B44DDA"/>
    <w:rsid w:val="00B56CFA"/>
    <w:rsid w:val="00B72D2F"/>
    <w:rsid w:val="00B73824"/>
    <w:rsid w:val="00B74C8D"/>
    <w:rsid w:val="00B93362"/>
    <w:rsid w:val="00B93ADD"/>
    <w:rsid w:val="00B9638A"/>
    <w:rsid w:val="00BA72EB"/>
    <w:rsid w:val="00BB0A22"/>
    <w:rsid w:val="00BB37B0"/>
    <w:rsid w:val="00BB5CDD"/>
    <w:rsid w:val="00BE2551"/>
    <w:rsid w:val="00C116FD"/>
    <w:rsid w:val="00C1524A"/>
    <w:rsid w:val="00C23CF2"/>
    <w:rsid w:val="00C247D6"/>
    <w:rsid w:val="00C31B8A"/>
    <w:rsid w:val="00C37D1F"/>
    <w:rsid w:val="00C70BC3"/>
    <w:rsid w:val="00C80F67"/>
    <w:rsid w:val="00C820B6"/>
    <w:rsid w:val="00CB0094"/>
    <w:rsid w:val="00CB40AF"/>
    <w:rsid w:val="00CD16CE"/>
    <w:rsid w:val="00CD188B"/>
    <w:rsid w:val="00CD30F2"/>
    <w:rsid w:val="00CE709C"/>
    <w:rsid w:val="00CF4EAD"/>
    <w:rsid w:val="00D53DFD"/>
    <w:rsid w:val="00D5666B"/>
    <w:rsid w:val="00D60ECA"/>
    <w:rsid w:val="00D6207B"/>
    <w:rsid w:val="00DA527E"/>
    <w:rsid w:val="00DA78A4"/>
    <w:rsid w:val="00DB26FB"/>
    <w:rsid w:val="00DB4E80"/>
    <w:rsid w:val="00DB5AB2"/>
    <w:rsid w:val="00DC1458"/>
    <w:rsid w:val="00DC15DC"/>
    <w:rsid w:val="00DC6F17"/>
    <w:rsid w:val="00DD1C40"/>
    <w:rsid w:val="00DE0893"/>
    <w:rsid w:val="00DE181B"/>
    <w:rsid w:val="00DE293E"/>
    <w:rsid w:val="00DF097B"/>
    <w:rsid w:val="00E53552"/>
    <w:rsid w:val="00E718A7"/>
    <w:rsid w:val="00E77CE3"/>
    <w:rsid w:val="00E77FDC"/>
    <w:rsid w:val="00E8120C"/>
    <w:rsid w:val="00E81A83"/>
    <w:rsid w:val="00E86121"/>
    <w:rsid w:val="00EA1493"/>
    <w:rsid w:val="00EC2740"/>
    <w:rsid w:val="00EC503D"/>
    <w:rsid w:val="00EE4E36"/>
    <w:rsid w:val="00EE6F9C"/>
    <w:rsid w:val="00EF541D"/>
    <w:rsid w:val="00F00100"/>
    <w:rsid w:val="00F0634F"/>
    <w:rsid w:val="00F21ABE"/>
    <w:rsid w:val="00F26702"/>
    <w:rsid w:val="00F273E4"/>
    <w:rsid w:val="00F27883"/>
    <w:rsid w:val="00F36B6B"/>
    <w:rsid w:val="00F54A1E"/>
    <w:rsid w:val="00F660E7"/>
    <w:rsid w:val="00F96B48"/>
    <w:rsid w:val="00FA06C0"/>
    <w:rsid w:val="00FA7E09"/>
    <w:rsid w:val="00FB43E6"/>
    <w:rsid w:val="00FB462F"/>
    <w:rsid w:val="00FD3D9D"/>
    <w:rsid w:val="00FD4641"/>
    <w:rsid w:val="00FD785C"/>
    <w:rsid w:val="00FD78CC"/>
    <w:rsid w:val="00FE042E"/>
    <w:rsid w:val="00FE4166"/>
    <w:rsid w:val="00F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51F0FCE"/>
  <w15:chartTrackingRefBased/>
  <w15:docId w15:val="{612B21C5-5B19-49B9-90C9-06FFA0F4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Kristian Fjeld</dc:creator>
  <cp:keywords/>
  <cp:lastModifiedBy>Bjørn Ness</cp:lastModifiedBy>
  <cp:revision>2</cp:revision>
  <cp:lastPrinted>2018-01-03T18:10:00Z</cp:lastPrinted>
  <dcterms:created xsi:type="dcterms:W3CDTF">2018-02-26T11:26:00Z</dcterms:created>
  <dcterms:modified xsi:type="dcterms:W3CDTF">2018-02-26T11:26:00Z</dcterms:modified>
</cp:coreProperties>
</file>