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0BDE7" w14:textId="51645DE3" w:rsidR="002779E8" w:rsidRPr="00561F52" w:rsidRDefault="0040388F" w:rsidP="00561F52">
      <w:pPr>
        <w:pStyle w:val="Title"/>
      </w:pPr>
      <w:r>
        <w:t>O</w:t>
      </w:r>
      <w:r w:rsidR="00DB7B3F">
        <w:t>m o</w:t>
      </w:r>
      <w:r>
        <w:t>ppstart</w:t>
      </w:r>
      <w:r w:rsidR="00DB7B3F">
        <w:t>en</w:t>
      </w:r>
      <w:r>
        <w:t xml:space="preserve"> av nye </w:t>
      </w:r>
      <w:proofErr w:type="spellStart"/>
      <w:r>
        <w:t>hub</w:t>
      </w:r>
      <w:proofErr w:type="spellEnd"/>
      <w:r>
        <w:t>/noder i 2019-20</w:t>
      </w:r>
    </w:p>
    <w:p w14:paraId="7259AA9D" w14:textId="249FBB0A" w:rsidR="0073314F" w:rsidRDefault="00FB13D5" w:rsidP="00FB13D5">
      <w:pPr>
        <w:pStyle w:val="BodyText"/>
      </w:pPr>
      <w:r>
        <w:t xml:space="preserve">Fagråd for eInfrastruktur </w:t>
      </w:r>
      <w:r w:rsidR="0040388F">
        <w:t xml:space="preserve">tildelte </w:t>
      </w:r>
      <w:proofErr w:type="spellStart"/>
      <w:r w:rsidR="00485C74">
        <w:t>eInfrastruktur</w:t>
      </w:r>
      <w:r w:rsidR="0040388F">
        <w:t>midler</w:t>
      </w:r>
      <w:proofErr w:type="spellEnd"/>
      <w:r w:rsidR="0040388F">
        <w:t xml:space="preserve"> til 4 nye </w:t>
      </w:r>
      <w:proofErr w:type="spellStart"/>
      <w:r w:rsidR="0040388F">
        <w:t>hub</w:t>
      </w:r>
      <w:proofErr w:type="spellEnd"/>
      <w:r w:rsidR="0040388F">
        <w:t>/noder på møtet 26. august 2020</w:t>
      </w:r>
      <w:r w:rsidR="001610C0">
        <w:t>.</w:t>
      </w:r>
      <w:r w:rsidR="0040388F">
        <w:t xml:space="preserve"> Fagrådet ønsker en status om oppstart og virksomhet i disse </w:t>
      </w:r>
      <w:proofErr w:type="spellStart"/>
      <w:r w:rsidR="0040388F">
        <w:t>hub</w:t>
      </w:r>
      <w:proofErr w:type="spellEnd"/>
      <w:r w:rsidR="0040388F">
        <w:t xml:space="preserve">/nodene pr 2. tertial 2020 og ber om at svar på spørsmålene nedenfor sendes pr e-post </w:t>
      </w:r>
      <w:r w:rsidR="0040388F" w:rsidRPr="007C29D8">
        <w:rPr>
          <w:b/>
          <w:bCs/>
        </w:rPr>
        <w:t>til einfrastruktur-sekretariat@uio.no</w:t>
      </w:r>
      <w:r w:rsidR="0040388F">
        <w:t xml:space="preserve"> innen </w:t>
      </w:r>
      <w:r w:rsidR="0040388F" w:rsidRPr="0040388F">
        <w:rPr>
          <w:b/>
          <w:bCs/>
        </w:rPr>
        <w:t>14. september 2020</w:t>
      </w:r>
      <w:r w:rsidR="0040388F">
        <w:t>.</w:t>
      </w:r>
    </w:p>
    <w:p w14:paraId="487D8BF2" w14:textId="28E150B1" w:rsidR="00485C74" w:rsidRPr="00FB13D5" w:rsidRDefault="00485C74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skal evalueres i 2020. Fagrådet har startet arbeidet med en egenevaluering der status og erfaringer fra </w:t>
      </w:r>
      <w:proofErr w:type="spellStart"/>
      <w:r>
        <w:t>hub</w:t>
      </w:r>
      <w:proofErr w:type="spellEnd"/>
      <w:r>
        <w:t>/node-virksomheten i 2017-20 vil inngå.</w:t>
      </w:r>
    </w:p>
    <w:tbl>
      <w:tblPr>
        <w:tblpPr w:leftFromText="45" w:rightFromText="45" w:vertAnchor="text"/>
        <w:tblW w:w="5152" w:type="pct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77"/>
        <w:gridCol w:w="7153"/>
      </w:tblGrid>
      <w:tr w:rsidR="00FB13D5" w:rsidRPr="0051596E" w14:paraId="236BC2C7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1205A3" w14:textId="6C0C106A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6EF2F8" w14:textId="31869D4D" w:rsidR="00AA2AE5" w:rsidRPr="0051596E" w:rsidRDefault="00AA2AE5" w:rsidP="00E4512A">
            <w:pPr>
              <w:rPr>
                <w:rFonts w:ascii="Tahoma" w:hAnsi="Tahoma" w:cs="Tahoma"/>
                <w:lang w:val="nb-NO"/>
              </w:rPr>
            </w:pPr>
          </w:p>
        </w:tc>
      </w:tr>
      <w:tr w:rsidR="00FB13D5" w:rsidRPr="0051596E" w14:paraId="6E1CAFC4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1C1CFA" w14:textId="4C13E009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Hub/node-leder</w:t>
            </w:r>
            <w:r w:rsidR="00AA2AE5" w:rsidRPr="00FB13D5">
              <w:rPr>
                <w:rFonts w:ascii="Tahoma" w:hAnsi="Tahoma" w:cs="Tahoma"/>
                <w:b/>
                <w:bCs/>
                <w:lang w:val="nb-NO"/>
              </w:rPr>
              <w:t>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0ABD3" w14:textId="4B5516BE" w:rsidR="00AA2AE5" w:rsidRPr="0051596E" w:rsidRDefault="00AA2AE5" w:rsidP="00E4512A">
            <w:pPr>
              <w:rPr>
                <w:rFonts w:ascii="Tahoma" w:hAnsi="Tahoma" w:cs="Tahoma"/>
                <w:lang w:val="nb-NO"/>
              </w:rPr>
            </w:pPr>
          </w:p>
        </w:tc>
      </w:tr>
      <w:tr w:rsidR="00FB13D5" w:rsidRPr="0051596E" w14:paraId="448BE280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8FE48B" w14:textId="2419A471" w:rsidR="00AA2AE5" w:rsidRPr="00FB13D5" w:rsidRDefault="00FB13D5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>
              <w:rPr>
                <w:rFonts w:ascii="Tahoma" w:hAnsi="Tahoma" w:cs="Tahoma"/>
                <w:b/>
                <w:bCs/>
                <w:lang w:val="nb-NO"/>
              </w:rPr>
              <w:t>Verts</w:t>
            </w:r>
            <w:r w:rsidR="007C29D8">
              <w:rPr>
                <w:rFonts w:ascii="Tahoma" w:hAnsi="Tahoma" w:cs="Tahoma"/>
                <w:b/>
                <w:bCs/>
                <w:lang w:val="nb-NO"/>
              </w:rPr>
              <w:t>organisasjon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3F8986" w14:textId="3E5CC87E" w:rsidR="00AA2AE5" w:rsidRPr="0051596E" w:rsidRDefault="00AA2AE5" w:rsidP="00E4512A">
            <w:pPr>
              <w:rPr>
                <w:rFonts w:ascii="Tahoma" w:hAnsi="Tahoma" w:cs="Tahoma"/>
                <w:lang w:val="nb-NO"/>
              </w:rPr>
            </w:pPr>
          </w:p>
        </w:tc>
      </w:tr>
      <w:tr w:rsidR="00FB13D5" w:rsidRPr="005870D6" w14:paraId="743BE81C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7D160D" w14:textId="1D12C921" w:rsidR="00AA2AE5" w:rsidRPr="0051596E" w:rsidRDefault="00FB13D5" w:rsidP="00E4512A">
            <w:pPr>
              <w:rPr>
                <w:rFonts w:ascii="Tahoma" w:hAnsi="Tahoma" w:cs="Tahoma"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Nettside: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C3CA7C" w14:textId="513FDD9B" w:rsidR="008D399E" w:rsidRPr="0051596E" w:rsidRDefault="008D399E" w:rsidP="00E4512A">
            <w:pPr>
              <w:pStyle w:val="NormalWeb"/>
              <w:rPr>
                <w:rFonts w:ascii="Tahoma" w:hAnsi="Tahoma" w:cs="Tahoma"/>
              </w:rPr>
            </w:pPr>
          </w:p>
        </w:tc>
      </w:tr>
    </w:tbl>
    <w:p w14:paraId="1A873B5F" w14:textId="77777777" w:rsidR="00FB13D5" w:rsidRDefault="00FB13D5" w:rsidP="00FB13D5">
      <w:pPr>
        <w:pStyle w:val="BodyText"/>
      </w:pPr>
    </w:p>
    <w:p w14:paraId="30C43F0F" w14:textId="0BD64CF9" w:rsidR="005870D6" w:rsidRDefault="005870D6" w:rsidP="00561F52">
      <w:pPr>
        <w:pStyle w:val="Heading1"/>
      </w:pPr>
      <w:r>
        <w:t>Hva er tildelte midle</w:t>
      </w:r>
      <w:r w:rsidR="00897EF8">
        <w:t>r</w:t>
      </w:r>
      <w:r>
        <w:t xml:space="preserve"> brukt til?</w:t>
      </w:r>
    </w:p>
    <w:p w14:paraId="5F3B3C09" w14:textId="663CFC55" w:rsidR="005870D6" w:rsidRDefault="005870D6" w:rsidP="00696922">
      <w:pPr>
        <w:pStyle w:val="Quote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perioden </w:t>
      </w:r>
      <w:r w:rsidR="00225F0A">
        <w:rPr>
          <w:lang w:eastAsia="zh-CN"/>
        </w:rPr>
        <w:t>201</w:t>
      </w:r>
      <w:r w:rsidR="00394BF0">
        <w:rPr>
          <w:lang w:eastAsia="zh-CN"/>
        </w:rPr>
        <w:t>9</w:t>
      </w:r>
      <w:r w:rsidR="00225F0A">
        <w:rPr>
          <w:lang w:eastAsia="zh-CN"/>
        </w:rPr>
        <w:t>-</w:t>
      </w:r>
      <w:r w:rsidR="00394BF0">
        <w:rPr>
          <w:lang w:eastAsia="zh-CN"/>
        </w:rPr>
        <w:t>20</w:t>
      </w:r>
      <w:r w:rsidR="00225F0A">
        <w:rPr>
          <w:lang w:eastAsia="zh-CN"/>
        </w:rPr>
        <w:t xml:space="preserve"> er benyttet (i hele 1000 kr). Oppgi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egenfinansiering.</w:t>
      </w:r>
    </w:p>
    <w:tbl>
      <w:tblPr>
        <w:tblStyle w:val="TableGrid"/>
        <w:tblW w:w="8125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  <w:gridCol w:w="1645"/>
      </w:tblGrid>
      <w:tr w:rsidR="0040388F" w14:paraId="46C85590" w14:textId="77777777" w:rsidTr="0040388F">
        <w:tc>
          <w:tcPr>
            <w:tcW w:w="3190" w:type="dxa"/>
          </w:tcPr>
          <w:p w14:paraId="71A1B22C" w14:textId="09907F35" w:rsidR="0040388F" w:rsidRDefault="0040388F" w:rsidP="00225F0A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633D427C" w14:textId="69F66AFF" w:rsidR="0040388F" w:rsidRDefault="0040388F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645" w:type="dxa"/>
          </w:tcPr>
          <w:p w14:paraId="402C7CAB" w14:textId="5AE951C5" w:rsidR="0040388F" w:rsidRDefault="0040388F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2020</w:t>
            </w:r>
          </w:p>
        </w:tc>
        <w:tc>
          <w:tcPr>
            <w:tcW w:w="1645" w:type="dxa"/>
          </w:tcPr>
          <w:p w14:paraId="6B1CB13D" w14:textId="2A184825" w:rsidR="0040388F" w:rsidRDefault="0040388F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Sum</w:t>
            </w:r>
          </w:p>
        </w:tc>
      </w:tr>
      <w:tr w:rsidR="0040388F" w:rsidRPr="00225F0A" w14:paraId="02069AEB" w14:textId="77777777" w:rsidTr="0040388F">
        <w:tc>
          <w:tcPr>
            <w:tcW w:w="3190" w:type="dxa"/>
          </w:tcPr>
          <w:p w14:paraId="0E875E71" w14:textId="57E52361" w:rsidR="0040388F" w:rsidRPr="00225F0A" w:rsidRDefault="0040388F" w:rsidP="00225F0A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7A3EC274" w14:textId="525E7C44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4B6DF30" w14:textId="7526540B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6331DAF" w14:textId="44A229B7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</w:tr>
      <w:tr w:rsidR="0040388F" w:rsidRPr="00225F0A" w14:paraId="76A8067C" w14:textId="77777777" w:rsidTr="0040388F">
        <w:tc>
          <w:tcPr>
            <w:tcW w:w="3190" w:type="dxa"/>
          </w:tcPr>
          <w:p w14:paraId="2D277771" w14:textId="35D35B59" w:rsidR="0040388F" w:rsidRDefault="0040388F" w:rsidP="00225F0A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5E1DF8A6" w14:textId="59CDEDA9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ED8E6E6" w14:textId="4C23616F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160270A4" w14:textId="18FD244C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</w:tr>
      <w:tr w:rsidR="0040388F" w:rsidRPr="00225F0A" w14:paraId="776DC03C" w14:textId="77777777" w:rsidTr="0040388F">
        <w:tc>
          <w:tcPr>
            <w:tcW w:w="3190" w:type="dxa"/>
          </w:tcPr>
          <w:p w14:paraId="1315328C" w14:textId="58DE95D6" w:rsidR="0040388F" w:rsidRDefault="0040388F" w:rsidP="00225F0A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2F40E0BA" w14:textId="42663460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6FA1E6D" w14:textId="65F42CA0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3B9BBFE" w14:textId="17EE1C2D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</w:tr>
      <w:tr w:rsidR="0040388F" w:rsidRPr="00225F0A" w14:paraId="7EE42E69" w14:textId="77777777" w:rsidTr="0040388F">
        <w:tc>
          <w:tcPr>
            <w:tcW w:w="3190" w:type="dxa"/>
          </w:tcPr>
          <w:p w14:paraId="3301C171" w14:textId="410B055F" w:rsidR="0040388F" w:rsidRDefault="0040388F" w:rsidP="00225F0A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6566CAC4" w14:textId="24BBA76B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37D9C51" w14:textId="4E1268C5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5CC6FA7" w14:textId="403542AD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</w:tr>
      <w:tr w:rsidR="0040388F" w:rsidRPr="00225F0A" w14:paraId="49963BF8" w14:textId="77777777" w:rsidTr="0040388F">
        <w:tc>
          <w:tcPr>
            <w:tcW w:w="3190" w:type="dxa"/>
          </w:tcPr>
          <w:p w14:paraId="38146F4B" w14:textId="3BFFB8DF" w:rsidR="0040388F" w:rsidRPr="00225F0A" w:rsidRDefault="0040388F" w:rsidP="00225F0A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02FE5735" w14:textId="564BBC31" w:rsidR="0040388F" w:rsidRPr="00225F0A" w:rsidRDefault="0040388F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72644040" w14:textId="327F795F" w:rsidR="0040388F" w:rsidRPr="00225F0A" w:rsidRDefault="0040388F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6109A1EF" w14:textId="7F5EB2DE" w:rsidR="0040388F" w:rsidRPr="00225F0A" w:rsidRDefault="0040388F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40388F" w:rsidRPr="00225F0A" w14:paraId="1C73987C" w14:textId="77777777" w:rsidTr="0040388F">
        <w:tc>
          <w:tcPr>
            <w:tcW w:w="3190" w:type="dxa"/>
          </w:tcPr>
          <w:p w14:paraId="07781786" w14:textId="2F4F6BCF" w:rsidR="0040388F" w:rsidRDefault="0040388F" w:rsidP="00225F0A">
            <w:pPr>
              <w:pStyle w:val="TableCell"/>
            </w:pPr>
            <w:r>
              <w:t>Tildeling fra fagrådet</w:t>
            </w:r>
          </w:p>
        </w:tc>
        <w:tc>
          <w:tcPr>
            <w:tcW w:w="1645" w:type="dxa"/>
          </w:tcPr>
          <w:p w14:paraId="252B263B" w14:textId="6F00F43E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036661E8" w14:textId="12A6E9A2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24AD03B2" w14:textId="2D3A0E38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</w:tr>
      <w:tr w:rsidR="0040388F" w:rsidRPr="00225F0A" w14:paraId="59F3A44C" w14:textId="77777777" w:rsidTr="0040388F">
        <w:tc>
          <w:tcPr>
            <w:tcW w:w="3190" w:type="dxa"/>
          </w:tcPr>
          <w:p w14:paraId="4AA3BD44" w14:textId="7E2C0782" w:rsidR="0040388F" w:rsidRDefault="0040388F" w:rsidP="00225F0A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06A0C335" w14:textId="27405156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06D7223" w14:textId="697D25A9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473CFB2" w14:textId="759CB0CF" w:rsidR="0040388F" w:rsidRPr="00225F0A" w:rsidRDefault="0040388F" w:rsidP="00225F0A">
            <w:pPr>
              <w:pStyle w:val="TableCell"/>
              <w:jc w:val="right"/>
            </w:pPr>
            <w:r>
              <w:t>kr</w:t>
            </w:r>
          </w:p>
        </w:tc>
      </w:tr>
    </w:tbl>
    <w:p w14:paraId="0348F6B1" w14:textId="212CA68A" w:rsidR="001B02A1" w:rsidRDefault="001B02A1" w:rsidP="001B02A1">
      <w:pPr>
        <w:pStyle w:val="BodyText"/>
      </w:pPr>
    </w:p>
    <w:p w14:paraId="48FDC57D" w14:textId="77777777" w:rsidR="001B02A1" w:rsidRDefault="001B02A1" w:rsidP="001B02A1">
      <w:pPr>
        <w:pStyle w:val="BodyText"/>
      </w:pPr>
    </w:p>
    <w:p w14:paraId="7F7D3935" w14:textId="6449EE54" w:rsidR="00225F0A" w:rsidRDefault="001B02A1" w:rsidP="00561F52">
      <w:pPr>
        <w:pStyle w:val="Heading1"/>
      </w:pPr>
      <w:r>
        <w:lastRenderedPageBreak/>
        <w:t>Hva slags nettverk er bygd opp?</w:t>
      </w:r>
    </w:p>
    <w:p w14:paraId="08B04524" w14:textId="7D85800C" w:rsidR="001B02A1" w:rsidRDefault="005448EE" w:rsidP="00696922">
      <w:pPr>
        <w:pStyle w:val="Quote"/>
        <w:rPr>
          <w:lang w:eastAsia="zh-CN"/>
        </w:rPr>
      </w:pPr>
      <w:r>
        <w:rPr>
          <w:lang w:eastAsia="zh-CN"/>
        </w:rPr>
        <w:t xml:space="preserve">Redegjør for hvilke noder som inngår i hub/noden, om det har vært samarbeid med andre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/noder og </w:t>
      </w:r>
      <w:r w:rsidR="00394BF0">
        <w:rPr>
          <w:lang w:eastAsia="zh-CN"/>
        </w:rPr>
        <w:t>om IT-organisasjonen sentralt og lokalt eller</w:t>
      </w:r>
      <w:r>
        <w:rPr>
          <w:lang w:eastAsia="zh-CN"/>
        </w:rPr>
        <w:t xml:space="preserve"> andre har vært involvert i virksomheten</w:t>
      </w:r>
      <w:r w:rsidR="00394BF0">
        <w:rPr>
          <w:lang w:eastAsia="zh-CN"/>
        </w:rPr>
        <w:t xml:space="preserve"> hittil.</w:t>
      </w:r>
    </w:p>
    <w:p w14:paraId="12090DD6" w14:textId="4D49ED17" w:rsidR="001B02A1" w:rsidRDefault="00696922" w:rsidP="00561F52">
      <w:pPr>
        <w:pStyle w:val="Heading2"/>
      </w:pPr>
      <w:r>
        <w:t>Oversikt over nodene</w:t>
      </w:r>
    </w:p>
    <w:p w14:paraId="2819644C" w14:textId="56143F91" w:rsidR="00696922" w:rsidRDefault="00696922" w:rsidP="00696922">
      <w:pPr>
        <w:pStyle w:val="BodyText"/>
        <w:rPr>
          <w:lang w:eastAsia="zh-CN"/>
        </w:rPr>
      </w:pPr>
    </w:p>
    <w:p w14:paraId="61D783F3" w14:textId="7AF8532E" w:rsidR="005448EE" w:rsidRDefault="005448EE" w:rsidP="00561F52">
      <w:pPr>
        <w:pStyle w:val="Heading2"/>
      </w:pPr>
      <w:r>
        <w:t>Samarbeid med andre hub/noder</w:t>
      </w:r>
    </w:p>
    <w:p w14:paraId="239C0EEA" w14:textId="77777777" w:rsidR="005448EE" w:rsidRPr="005448EE" w:rsidRDefault="005448EE" w:rsidP="005448EE">
      <w:pPr>
        <w:pStyle w:val="BodyText"/>
        <w:rPr>
          <w:lang w:eastAsia="zh-CN"/>
        </w:rPr>
      </w:pPr>
    </w:p>
    <w:p w14:paraId="607BF471" w14:textId="1D5130E2" w:rsidR="00696922" w:rsidRDefault="00696922" w:rsidP="00561F52">
      <w:pPr>
        <w:pStyle w:val="Heading2"/>
      </w:pPr>
      <w:r>
        <w:t>Involvering av IT-organisasjonen sentralt (USIT) og lokalt</w:t>
      </w:r>
    </w:p>
    <w:p w14:paraId="4ECD1163" w14:textId="2C20E127" w:rsidR="00696922" w:rsidRDefault="00696922" w:rsidP="00696922">
      <w:pPr>
        <w:pStyle w:val="BodyText"/>
        <w:rPr>
          <w:lang w:eastAsia="zh-CN"/>
        </w:rPr>
      </w:pPr>
    </w:p>
    <w:p w14:paraId="046A5503" w14:textId="6693E853" w:rsidR="00696922" w:rsidRDefault="00696922" w:rsidP="00561F52">
      <w:pPr>
        <w:pStyle w:val="Heading2"/>
      </w:pPr>
      <w:r>
        <w:t>Andre involverte</w:t>
      </w:r>
      <w:r w:rsidR="00883967">
        <w:t xml:space="preserve"> i hub/noden</w:t>
      </w:r>
    </w:p>
    <w:p w14:paraId="180B27FE" w14:textId="7F09E947" w:rsidR="00696922" w:rsidRDefault="00696922" w:rsidP="00696922">
      <w:pPr>
        <w:pStyle w:val="BodyText"/>
        <w:rPr>
          <w:lang w:eastAsia="zh-CN"/>
        </w:rPr>
      </w:pPr>
    </w:p>
    <w:p w14:paraId="3A4736DD" w14:textId="6E1CD60F" w:rsidR="00696922" w:rsidRDefault="00696922" w:rsidP="00561F52">
      <w:pPr>
        <w:pStyle w:val="Heading1"/>
      </w:pPr>
      <w:r>
        <w:t>Hvilke resultater er skapt?</w:t>
      </w:r>
    </w:p>
    <w:p w14:paraId="634CEBE4" w14:textId="0AC22127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hvilke resultater i form av kompetansebygging, eInfrastrukturressurser og -tjenester, tekniske løsninger, møteplasser og samarbeidsarenaer med mer som er utviklet i regi av hub/noden</w:t>
      </w:r>
      <w:r w:rsidR="007C29D8">
        <w:rPr>
          <w:lang w:eastAsia="zh-CN"/>
        </w:rPr>
        <w:t xml:space="preserve"> i 2017-19</w:t>
      </w:r>
    </w:p>
    <w:p w14:paraId="0FFAB7A7" w14:textId="297F36E9" w:rsidR="00696922" w:rsidRDefault="00696922" w:rsidP="00561F52">
      <w:pPr>
        <w:pStyle w:val="Heading2"/>
      </w:pPr>
      <w:r>
        <w:t>Kompetanseutvikling</w:t>
      </w:r>
    </w:p>
    <w:p w14:paraId="61B8122C" w14:textId="6D9E06D6" w:rsidR="00696922" w:rsidRDefault="00696922" w:rsidP="00696922">
      <w:pPr>
        <w:pStyle w:val="BodyText"/>
        <w:rPr>
          <w:lang w:eastAsia="zh-CN"/>
        </w:rPr>
      </w:pPr>
    </w:p>
    <w:p w14:paraId="62792C50" w14:textId="2A5D54E3" w:rsidR="00696922" w:rsidRDefault="00696922" w:rsidP="00561F52">
      <w:pPr>
        <w:pStyle w:val="Heading2"/>
      </w:pPr>
      <w:proofErr w:type="spellStart"/>
      <w:r>
        <w:t>eInfra</w:t>
      </w:r>
      <w:r w:rsidR="00F5211E">
        <w:t>struktur</w:t>
      </w:r>
      <w:r>
        <w:t>ressurser</w:t>
      </w:r>
      <w:proofErr w:type="spellEnd"/>
      <w:r>
        <w:t xml:space="preserve"> og -tjenester</w:t>
      </w:r>
      <w:r w:rsidR="00394BF0">
        <w:t xml:space="preserve"> etablert</w:t>
      </w:r>
    </w:p>
    <w:p w14:paraId="54D3A28B" w14:textId="560F8569" w:rsidR="00696922" w:rsidRDefault="00696922" w:rsidP="00696922">
      <w:pPr>
        <w:pStyle w:val="BodyText"/>
        <w:rPr>
          <w:lang w:eastAsia="zh-CN"/>
        </w:rPr>
      </w:pPr>
    </w:p>
    <w:p w14:paraId="2C7E01F6" w14:textId="4D94B04E" w:rsidR="00696922" w:rsidRDefault="00696922" w:rsidP="00561F52">
      <w:pPr>
        <w:pStyle w:val="Heading2"/>
      </w:pPr>
      <w:r>
        <w:t>Møteplasser, samarbeidsarenaer</w:t>
      </w:r>
    </w:p>
    <w:p w14:paraId="4937E7C3" w14:textId="5C3C7574" w:rsidR="00696922" w:rsidRDefault="00696922" w:rsidP="00696922">
      <w:pPr>
        <w:pStyle w:val="BodyText"/>
        <w:rPr>
          <w:lang w:eastAsia="zh-CN"/>
        </w:rPr>
      </w:pPr>
    </w:p>
    <w:p w14:paraId="1672CA2B" w14:textId="4E8C7170" w:rsidR="00696922" w:rsidRDefault="00696922" w:rsidP="00561F52">
      <w:pPr>
        <w:pStyle w:val="Heading2"/>
      </w:pPr>
      <w:r>
        <w:t>Annet</w:t>
      </w:r>
    </w:p>
    <w:p w14:paraId="7CE8B19F" w14:textId="77777777" w:rsidR="00394BF0" w:rsidRPr="00394BF0" w:rsidRDefault="00394BF0" w:rsidP="00394BF0">
      <w:pPr>
        <w:pStyle w:val="BodyText"/>
        <w:rPr>
          <w:lang w:eastAsia="zh-CN"/>
        </w:rPr>
      </w:pPr>
    </w:p>
    <w:p w14:paraId="4541F130" w14:textId="200BD4C3" w:rsidR="00696922" w:rsidRDefault="00696922" w:rsidP="00561F52">
      <w:pPr>
        <w:pStyle w:val="Heading1"/>
      </w:pPr>
      <w:r>
        <w:lastRenderedPageBreak/>
        <w:t>Hvilken effekt har resultatene av hub/nodens virksomhet hatt?</w:t>
      </w:r>
    </w:p>
    <w:p w14:paraId="00EDF304" w14:textId="75BC2961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kort hvilke effekter vi</w:t>
      </w:r>
      <w:r w:rsidR="00883967">
        <w:rPr>
          <w:lang w:eastAsia="zh-CN"/>
        </w:rPr>
        <w:t>rksomheten har hatt for forskere og forskningsgrupper o</w:t>
      </w:r>
      <w:r w:rsidR="00394BF0">
        <w:rPr>
          <w:lang w:eastAsia="zh-CN"/>
        </w:rPr>
        <w:t>g</w:t>
      </w:r>
      <w:r w:rsidR="00883967">
        <w:rPr>
          <w:lang w:eastAsia="zh-CN"/>
        </w:rPr>
        <w:t xml:space="preserve"> for forskningen ved universitetet</w:t>
      </w:r>
      <w:r w:rsidR="007C29D8">
        <w:rPr>
          <w:lang w:eastAsia="zh-CN"/>
        </w:rPr>
        <w:t>.</w:t>
      </w:r>
    </w:p>
    <w:p w14:paraId="6437D50D" w14:textId="4CF53A73" w:rsidR="00094A31" w:rsidRDefault="00094A31" w:rsidP="00094A31">
      <w:pPr>
        <w:pStyle w:val="BodyText"/>
        <w:rPr>
          <w:lang w:eastAsia="zh-CN"/>
        </w:rPr>
      </w:pPr>
    </w:p>
    <w:p w14:paraId="5148D41C" w14:textId="59A4183C" w:rsidR="00092336" w:rsidRDefault="00092336" w:rsidP="00561F52">
      <w:pPr>
        <w:pStyle w:val="Heading1"/>
      </w:pPr>
      <w:r>
        <w:t>Hva er de viktigste lærdommene og erfaringene fra arbeidet hittil?</w:t>
      </w:r>
    </w:p>
    <w:p w14:paraId="11E09B12" w14:textId="1FC99282" w:rsidR="00092336" w:rsidRDefault="00092336" w:rsidP="00092336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hub/node-virksomheten, beskriv kort hva som er de viktigste lærdommene og erfaringene </w:t>
      </w:r>
      <w:r w:rsidR="007C29D8">
        <w:rPr>
          <w:lang w:eastAsia="zh-CN"/>
        </w:rPr>
        <w:t xml:space="preserve">– positive </w:t>
      </w:r>
      <w:proofErr w:type="spellStart"/>
      <w:r w:rsidR="007C29D8">
        <w:rPr>
          <w:lang w:eastAsia="zh-CN"/>
        </w:rPr>
        <w:t>såvel</w:t>
      </w:r>
      <w:proofErr w:type="spellEnd"/>
      <w:r w:rsidR="007C29D8">
        <w:rPr>
          <w:lang w:eastAsia="zh-CN"/>
        </w:rPr>
        <w:t xml:space="preserve"> som negative – </w:t>
      </w:r>
      <w:r>
        <w:rPr>
          <w:lang w:eastAsia="zh-CN"/>
        </w:rPr>
        <w:t xml:space="preserve">å ta med seg fra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/nodens </w:t>
      </w:r>
      <w:r w:rsidR="00394BF0">
        <w:rPr>
          <w:lang w:eastAsia="zh-CN"/>
        </w:rPr>
        <w:t>første år</w:t>
      </w:r>
      <w:r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66C46" w14:textId="77777777" w:rsidR="004B0852" w:rsidRDefault="004B0852" w:rsidP="006F2626">
      <w:r>
        <w:separator/>
      </w:r>
    </w:p>
  </w:endnote>
  <w:endnote w:type="continuationSeparator" w:id="0">
    <w:p w14:paraId="60501D97" w14:textId="77777777" w:rsidR="004B0852" w:rsidRDefault="004B0852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8F882" w14:textId="77777777" w:rsidR="004B0852" w:rsidRDefault="004B0852" w:rsidP="006F2626">
      <w:r>
        <w:separator/>
      </w:r>
    </w:p>
  </w:footnote>
  <w:footnote w:type="continuationSeparator" w:id="0">
    <w:p w14:paraId="0DDC9DC3" w14:textId="77777777" w:rsidR="004B0852" w:rsidRDefault="004B0852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r w:rsidRPr="00D1752F">
            <w:rPr>
              <w:sz w:val="24"/>
              <w:szCs w:val="24"/>
            </w:rPr>
            <w:t>Universitetet i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r w:rsidRPr="00A6739A">
            <w:t>Notat</w:t>
          </w:r>
        </w:p>
      </w:tc>
    </w:tr>
    <w:tr w:rsidR="001874B0" w:rsidRPr="00DB7B3F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4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6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5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3"/>
  </w:num>
  <w:num w:numId="17">
    <w:abstractNumId w:val="39"/>
  </w:num>
  <w:num w:numId="18">
    <w:abstractNumId w:val="15"/>
  </w:num>
  <w:num w:numId="19">
    <w:abstractNumId w:val="40"/>
  </w:num>
  <w:num w:numId="20">
    <w:abstractNumId w:val="21"/>
  </w:num>
  <w:num w:numId="21">
    <w:abstractNumId w:val="29"/>
  </w:num>
  <w:num w:numId="22">
    <w:abstractNumId w:val="27"/>
  </w:num>
  <w:num w:numId="23">
    <w:abstractNumId w:val="31"/>
  </w:num>
  <w:num w:numId="24">
    <w:abstractNumId w:val="11"/>
  </w:num>
  <w:num w:numId="25">
    <w:abstractNumId w:val="26"/>
  </w:num>
  <w:num w:numId="26">
    <w:abstractNumId w:val="38"/>
  </w:num>
  <w:num w:numId="27">
    <w:abstractNumId w:val="32"/>
  </w:num>
  <w:num w:numId="28">
    <w:abstractNumId w:val="18"/>
  </w:num>
  <w:num w:numId="29">
    <w:abstractNumId w:val="30"/>
  </w:num>
  <w:num w:numId="30">
    <w:abstractNumId w:val="37"/>
  </w:num>
  <w:num w:numId="31">
    <w:abstractNumId w:val="20"/>
  </w:num>
  <w:num w:numId="32">
    <w:abstractNumId w:val="19"/>
  </w:num>
  <w:num w:numId="33">
    <w:abstractNumId w:val="12"/>
  </w:num>
  <w:num w:numId="34">
    <w:abstractNumId w:val="14"/>
  </w:num>
  <w:num w:numId="35">
    <w:abstractNumId w:val="33"/>
  </w:num>
  <w:num w:numId="36">
    <w:abstractNumId w:val="35"/>
  </w:num>
  <w:num w:numId="37">
    <w:abstractNumId w:val="17"/>
  </w:num>
  <w:num w:numId="38">
    <w:abstractNumId w:val="28"/>
  </w:num>
  <w:num w:numId="39">
    <w:abstractNumId w:val="16"/>
  </w:num>
  <w:num w:numId="40">
    <w:abstractNumId w:val="24"/>
  </w:num>
  <w:num w:numId="41">
    <w:abstractNumId w:val="13"/>
  </w:num>
  <w:num w:numId="42">
    <w:abstractNumId w:val="25"/>
  </w:num>
  <w:num w:numId="43">
    <w:abstractNumId w:val="34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24BA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838D4"/>
    <w:rsid w:val="00092336"/>
    <w:rsid w:val="00094A31"/>
    <w:rsid w:val="000C5ED5"/>
    <w:rsid w:val="000E1131"/>
    <w:rsid w:val="000E66F6"/>
    <w:rsid w:val="000F097A"/>
    <w:rsid w:val="000F2C22"/>
    <w:rsid w:val="00104447"/>
    <w:rsid w:val="00111417"/>
    <w:rsid w:val="00121A68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470A"/>
    <w:rsid w:val="001B5753"/>
    <w:rsid w:val="001B71A4"/>
    <w:rsid w:val="001C3144"/>
    <w:rsid w:val="001C53D1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30005"/>
    <w:rsid w:val="002308E6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40EA5"/>
    <w:rsid w:val="00355596"/>
    <w:rsid w:val="00381AD6"/>
    <w:rsid w:val="00381B02"/>
    <w:rsid w:val="00385FD5"/>
    <w:rsid w:val="00386070"/>
    <w:rsid w:val="0039072B"/>
    <w:rsid w:val="00394BF0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4008F0"/>
    <w:rsid w:val="0040388F"/>
    <w:rsid w:val="00412561"/>
    <w:rsid w:val="004213D6"/>
    <w:rsid w:val="00432910"/>
    <w:rsid w:val="004416D1"/>
    <w:rsid w:val="004423D6"/>
    <w:rsid w:val="00442F10"/>
    <w:rsid w:val="00445191"/>
    <w:rsid w:val="00445FC2"/>
    <w:rsid w:val="0046101C"/>
    <w:rsid w:val="004645EC"/>
    <w:rsid w:val="00471DAC"/>
    <w:rsid w:val="00472B98"/>
    <w:rsid w:val="00473C84"/>
    <w:rsid w:val="00481D61"/>
    <w:rsid w:val="00483FE9"/>
    <w:rsid w:val="0048419C"/>
    <w:rsid w:val="00485ABD"/>
    <w:rsid w:val="00485C74"/>
    <w:rsid w:val="00486454"/>
    <w:rsid w:val="00493E94"/>
    <w:rsid w:val="004A1052"/>
    <w:rsid w:val="004B0852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6703E"/>
    <w:rsid w:val="00680B01"/>
    <w:rsid w:val="00683FC6"/>
    <w:rsid w:val="006854D1"/>
    <w:rsid w:val="00696922"/>
    <w:rsid w:val="0069792F"/>
    <w:rsid w:val="006B2A25"/>
    <w:rsid w:val="006C4552"/>
    <w:rsid w:val="006D44BE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7CC5"/>
    <w:rsid w:val="007E1845"/>
    <w:rsid w:val="007E1D4F"/>
    <w:rsid w:val="007E2CF3"/>
    <w:rsid w:val="007E4DBD"/>
    <w:rsid w:val="007E5442"/>
    <w:rsid w:val="007F1A02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97EF8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1000"/>
    <w:rsid w:val="00A2215C"/>
    <w:rsid w:val="00A2381F"/>
    <w:rsid w:val="00A36BA1"/>
    <w:rsid w:val="00A40D47"/>
    <w:rsid w:val="00A4466F"/>
    <w:rsid w:val="00A46423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D6B81"/>
    <w:rsid w:val="00BE2551"/>
    <w:rsid w:val="00C002B8"/>
    <w:rsid w:val="00C070C4"/>
    <w:rsid w:val="00C1524A"/>
    <w:rsid w:val="00C23CF2"/>
    <w:rsid w:val="00C247D6"/>
    <w:rsid w:val="00C37D1F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703D"/>
    <w:rsid w:val="00CB7C62"/>
    <w:rsid w:val="00CC7721"/>
    <w:rsid w:val="00CD16CE"/>
    <w:rsid w:val="00CD188B"/>
    <w:rsid w:val="00CE603A"/>
    <w:rsid w:val="00CE709C"/>
    <w:rsid w:val="00D07EE3"/>
    <w:rsid w:val="00D104C8"/>
    <w:rsid w:val="00D136B3"/>
    <w:rsid w:val="00D1752F"/>
    <w:rsid w:val="00D60ECA"/>
    <w:rsid w:val="00D6207B"/>
    <w:rsid w:val="00D657EE"/>
    <w:rsid w:val="00D67C60"/>
    <w:rsid w:val="00D90689"/>
    <w:rsid w:val="00DA1A3C"/>
    <w:rsid w:val="00DA527E"/>
    <w:rsid w:val="00DB26FB"/>
    <w:rsid w:val="00DB5AB2"/>
    <w:rsid w:val="00DB7B3F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211E"/>
    <w:rsid w:val="00F54A1E"/>
    <w:rsid w:val="00F562F9"/>
    <w:rsid w:val="00F57D8E"/>
    <w:rsid w:val="00F80409"/>
    <w:rsid w:val="00F96B48"/>
    <w:rsid w:val="00FA06C0"/>
    <w:rsid w:val="00FA3BF0"/>
    <w:rsid w:val="00FB13D5"/>
    <w:rsid w:val="00FB462F"/>
    <w:rsid w:val="00FB6EAD"/>
    <w:rsid w:val="00FC0931"/>
    <w:rsid w:val="00FC3F7E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"/>
    <w:link w:val="Heading2Char"/>
    <w:autoRedefine/>
    <w:uiPriority w:val="9"/>
    <w:qFormat/>
    <w:rsid w:val="00F57D8E"/>
    <w:pPr>
      <w:numPr>
        <w:ilvl w:val="1"/>
      </w:numPr>
      <w:pBdr>
        <w:top w:val="none" w:sz="0" w:space="0" w:color="auto"/>
      </w:pBdr>
      <w:spacing w:before="240"/>
      <w:ind w:left="567" w:hanging="567"/>
      <w:outlineLvl w:val="1"/>
    </w:pPr>
    <w:rPr>
      <w:rFonts w:eastAsia="SimSun"/>
      <w:bCs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AF44F7"/>
    <w:pPr>
      <w:numPr>
        <w:ilvl w:val="2"/>
      </w:numPr>
      <w:ind w:left="709" w:hanging="709"/>
      <w:outlineLvl w:val="2"/>
    </w:pPr>
    <w:rPr>
      <w:rFonts w:eastAsia="Times New Roman"/>
      <w:bCs w:val="0"/>
      <w:sz w:val="22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FB13D5"/>
    <w:pPr>
      <w:spacing w:after="240" w:line="288" w:lineRule="auto"/>
    </w:pPr>
    <w:rPr>
      <w:rFonts w:ascii="Tahoma" w:hAnsi="Tahoma"/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FB13D5"/>
    <w:rPr>
      <w:rFonts w:ascii="Tahoma" w:hAnsi="Tahom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F57D8E"/>
    <w:rPr>
      <w:rFonts w:ascii="Tahoma" w:eastAsia="SimSun" w:hAnsi="Tahoma"/>
      <w:color w:val="000000" w:themeColor="text1"/>
      <w:spacing w:val="5"/>
      <w:kern w:val="28"/>
      <w:sz w:val="24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ckeimageresizer">
    <w:name w:val="cke_image_resizer"/>
    <w:basedOn w:val="DefaultParagraphFont"/>
    <w:rsid w:val="002779E8"/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7</cp:revision>
  <cp:lastPrinted>2020-08-31T07:33:00Z</cp:lastPrinted>
  <dcterms:created xsi:type="dcterms:W3CDTF">2020-08-31T07:22:00Z</dcterms:created>
  <dcterms:modified xsi:type="dcterms:W3CDTF">2020-08-31T08:27:00Z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